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A5B68" w14:textId="77777777" w:rsidR="001D70C1" w:rsidRDefault="001D70C1" w:rsidP="00756915">
      <w:pPr>
        <w:jc w:val="both"/>
        <w:rPr>
          <w:b/>
        </w:rPr>
      </w:pPr>
    </w:p>
    <w:p w14:paraId="377D058B" w14:textId="06E52AC7" w:rsidR="00CB76E8" w:rsidRPr="001D70C1" w:rsidRDefault="00CB76E8" w:rsidP="00756915">
      <w:pPr>
        <w:jc w:val="both"/>
        <w:rPr>
          <w:b/>
          <w:sz w:val="28"/>
          <w:szCs w:val="28"/>
        </w:rPr>
      </w:pPr>
      <w:r w:rsidRPr="001D70C1">
        <w:rPr>
          <w:b/>
          <w:sz w:val="28"/>
          <w:szCs w:val="28"/>
        </w:rPr>
        <w:t xml:space="preserve">Evaluation des projets </w:t>
      </w:r>
      <w:r w:rsidR="0009023F">
        <w:rPr>
          <w:b/>
          <w:sz w:val="28"/>
          <w:szCs w:val="28"/>
        </w:rPr>
        <w:t xml:space="preserve">Recherche opérationnelle </w:t>
      </w:r>
      <w:r w:rsidR="00A41991" w:rsidRPr="001D70C1">
        <w:rPr>
          <w:b/>
          <w:sz w:val="28"/>
          <w:szCs w:val="28"/>
        </w:rPr>
        <w:t xml:space="preserve">de L’Initiative 5% </w:t>
      </w:r>
    </w:p>
    <w:p w14:paraId="05AA348F" w14:textId="26F5CD12" w:rsidR="00BA6C60" w:rsidRPr="001D70C1" w:rsidRDefault="00EF2F39" w:rsidP="00756915">
      <w:pPr>
        <w:pBdr>
          <w:bottom w:val="single" w:sz="4" w:space="1" w:color="auto"/>
        </w:pBd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Prérapport</w:t>
      </w:r>
      <w:proofErr w:type="spellEnd"/>
      <w:r w:rsidR="00BA6C60">
        <w:rPr>
          <w:b/>
          <w:sz w:val="28"/>
          <w:szCs w:val="28"/>
        </w:rPr>
        <w:t xml:space="preserve"> rédigé par : </w:t>
      </w:r>
    </w:p>
    <w:p w14:paraId="2396762D" w14:textId="68D4582B" w:rsidR="00EF2F39" w:rsidRDefault="00EF2F39" w:rsidP="00756915">
      <w:pPr>
        <w:jc w:val="both"/>
      </w:pPr>
      <w:r>
        <w:t xml:space="preserve">Ce pré-rapport est à remplir avant la grille d’évaluation (en format </w:t>
      </w:r>
      <w:proofErr w:type="spellStart"/>
      <w:r>
        <w:t>excel</w:t>
      </w:r>
      <w:proofErr w:type="spellEnd"/>
      <w:r>
        <w:t xml:space="preserve">). Il permet d’avoir une vision d’ensemble du projet, </w:t>
      </w:r>
      <w:r w:rsidR="00AA2C48">
        <w:t>et se concentre surtout sur la pertinence du projet, sa qualité scientifique et les retombées qu’i</w:t>
      </w:r>
      <w:r w:rsidR="00756915">
        <w:t>l</w:t>
      </w:r>
      <w:r w:rsidR="00AA2C48">
        <w:t xml:space="preserve"> peut avoir</w:t>
      </w:r>
      <w:r w:rsidR="00E04007">
        <w:t xml:space="preserve">. Il peut être </w:t>
      </w:r>
      <w:r w:rsidR="000E08CF">
        <w:t>réajusté</w:t>
      </w:r>
      <w:r w:rsidR="00E04007">
        <w:t xml:space="preserve"> suite au remplissage de la grille d’évaluation qui, elle, a une visée beaucoup plus exhaustive</w:t>
      </w:r>
      <w:r w:rsidR="000E08CF">
        <w:t>.</w:t>
      </w:r>
    </w:p>
    <w:p w14:paraId="01CC1587" w14:textId="19BACAEE" w:rsidR="00690661" w:rsidRDefault="00690661" w:rsidP="00756915">
      <w:pPr>
        <w:pBdr>
          <w:bottom w:val="single" w:sz="4" w:space="1" w:color="auto"/>
        </w:pBd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3C7E" w14:paraId="1E83544B" w14:textId="77777777" w:rsidTr="00193C7E">
        <w:tc>
          <w:tcPr>
            <w:tcW w:w="9062" w:type="dxa"/>
          </w:tcPr>
          <w:p w14:paraId="6B1AA14D" w14:textId="7158C320" w:rsidR="00193C7E" w:rsidRDefault="006A5AA0" w:rsidP="006553F2">
            <w:pPr>
              <w:pStyle w:val="Paragraphedeliste"/>
              <w:numPr>
                <w:ilvl w:val="0"/>
                <w:numId w:val="10"/>
              </w:numPr>
              <w:ind w:left="596"/>
              <w:contextualSpacing w:val="0"/>
              <w:jc w:val="both"/>
            </w:pPr>
            <w:r w:rsidRPr="006A5AA0">
              <w:rPr>
                <w:b/>
              </w:rPr>
              <w:t>Pertinence</w:t>
            </w:r>
            <w:r>
              <w:t xml:space="preserve"> (le projet de recherche doit répondre à un problème clairement identifié et être construit </w:t>
            </w:r>
            <w:bookmarkStart w:id="0" w:name="_GoBack"/>
            <w:bookmarkEnd w:id="0"/>
            <w:r>
              <w:t>de telle manière qu'il fournisse des données probantes qui aident à améliorer les programmes de lutte contre les maladies)</w:t>
            </w:r>
          </w:p>
          <w:p w14:paraId="77AB0A65" w14:textId="77777777" w:rsidR="00193C7E" w:rsidRDefault="00193C7E" w:rsidP="00756915">
            <w:pPr>
              <w:jc w:val="both"/>
            </w:pPr>
          </w:p>
          <w:p w14:paraId="77BAB59B" w14:textId="77777777" w:rsidR="00193C7E" w:rsidRDefault="00193C7E" w:rsidP="00756915">
            <w:pPr>
              <w:jc w:val="both"/>
            </w:pPr>
          </w:p>
          <w:p w14:paraId="50D5F152" w14:textId="77777777" w:rsidR="00193C7E" w:rsidRDefault="00193C7E" w:rsidP="00756915">
            <w:pPr>
              <w:jc w:val="both"/>
            </w:pPr>
          </w:p>
          <w:p w14:paraId="68DE5C78" w14:textId="77777777" w:rsidR="00193C7E" w:rsidRDefault="00193C7E" w:rsidP="00756915">
            <w:pPr>
              <w:jc w:val="both"/>
            </w:pPr>
          </w:p>
          <w:p w14:paraId="358E4B79" w14:textId="77777777" w:rsidR="00193C7E" w:rsidRDefault="00193C7E" w:rsidP="00756915">
            <w:pPr>
              <w:jc w:val="both"/>
            </w:pPr>
          </w:p>
          <w:p w14:paraId="2892B054" w14:textId="2848E951" w:rsidR="00193C7E" w:rsidRDefault="00193C7E" w:rsidP="00756915">
            <w:pPr>
              <w:jc w:val="both"/>
            </w:pPr>
          </w:p>
        </w:tc>
      </w:tr>
    </w:tbl>
    <w:p w14:paraId="4A9401BE" w14:textId="77777777" w:rsidR="00FA019A" w:rsidRDefault="00FA019A" w:rsidP="00756915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3C7E" w14:paraId="2C467FC5" w14:textId="77777777" w:rsidTr="00193C7E">
        <w:tc>
          <w:tcPr>
            <w:tcW w:w="9062" w:type="dxa"/>
          </w:tcPr>
          <w:p w14:paraId="2D1B736D" w14:textId="17735BF1" w:rsidR="006A5AA0" w:rsidRPr="00756915" w:rsidRDefault="006A5AA0" w:rsidP="006A5AA0">
            <w:pPr>
              <w:pStyle w:val="Default"/>
              <w:numPr>
                <w:ilvl w:val="0"/>
                <w:numId w:val="10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6A5AA0">
              <w:rPr>
                <w:b/>
                <w:sz w:val="22"/>
                <w:szCs w:val="22"/>
              </w:rPr>
              <w:t>Qualité</w:t>
            </w:r>
            <w:r>
              <w:rPr>
                <w:sz w:val="22"/>
                <w:szCs w:val="22"/>
              </w:rPr>
              <w:t xml:space="preserve"> : le projet doit assurer la qualité dans sa méthode, sa conduite et l’analyse des données de manière à produire des preuves fiables, probantes et solides. </w:t>
            </w:r>
          </w:p>
          <w:p w14:paraId="54866967" w14:textId="5CB1D3E9" w:rsidR="00193C7E" w:rsidRDefault="00193C7E" w:rsidP="00973D4D">
            <w:pPr>
              <w:jc w:val="both"/>
            </w:pPr>
          </w:p>
          <w:p w14:paraId="25DB908E" w14:textId="77777777" w:rsidR="00193C7E" w:rsidRDefault="00193C7E" w:rsidP="00756915">
            <w:pPr>
              <w:jc w:val="both"/>
            </w:pPr>
          </w:p>
          <w:p w14:paraId="73455972" w14:textId="77777777" w:rsidR="00193C7E" w:rsidRDefault="00193C7E" w:rsidP="00756915">
            <w:pPr>
              <w:jc w:val="both"/>
            </w:pPr>
          </w:p>
          <w:p w14:paraId="0566B799" w14:textId="77777777" w:rsidR="00193C7E" w:rsidRDefault="00193C7E" w:rsidP="00756915">
            <w:pPr>
              <w:jc w:val="both"/>
            </w:pPr>
          </w:p>
          <w:p w14:paraId="5FCD0142" w14:textId="77777777" w:rsidR="00193C7E" w:rsidRDefault="00193C7E" w:rsidP="00756915">
            <w:pPr>
              <w:jc w:val="both"/>
            </w:pPr>
          </w:p>
          <w:p w14:paraId="2024510F" w14:textId="77777777" w:rsidR="00193C7E" w:rsidRDefault="00193C7E" w:rsidP="00756915">
            <w:pPr>
              <w:jc w:val="both"/>
            </w:pPr>
          </w:p>
        </w:tc>
      </w:tr>
    </w:tbl>
    <w:p w14:paraId="2EF23FAB" w14:textId="77777777" w:rsidR="00193C7E" w:rsidRDefault="00193C7E" w:rsidP="00756915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3C7E" w14:paraId="0CE36D13" w14:textId="77777777" w:rsidTr="00193C7E">
        <w:tc>
          <w:tcPr>
            <w:tcW w:w="9062" w:type="dxa"/>
          </w:tcPr>
          <w:p w14:paraId="344242D7" w14:textId="20C45B19" w:rsidR="00193C7E" w:rsidRDefault="006A5AA0" w:rsidP="008B3ACE">
            <w:pPr>
              <w:pStyle w:val="Paragraphedeliste"/>
              <w:numPr>
                <w:ilvl w:val="0"/>
                <w:numId w:val="10"/>
              </w:numPr>
              <w:ind w:left="596"/>
              <w:contextualSpacing w:val="0"/>
              <w:jc w:val="both"/>
            </w:pPr>
            <w:r w:rsidRPr="0072797A">
              <w:rPr>
                <w:b/>
              </w:rPr>
              <w:t xml:space="preserve">Mise en </w:t>
            </w:r>
            <w:r w:rsidR="00973D4D" w:rsidRPr="0072797A">
              <w:rPr>
                <w:b/>
              </w:rPr>
              <w:t>œuvre</w:t>
            </w:r>
            <w:r w:rsidR="00AE2FCC">
              <w:t xml:space="preserve"> : le projet doit proposer un plan d’actions faisable et efficace</w:t>
            </w:r>
            <w:r w:rsidR="005E16FE">
              <w:t xml:space="preserve"> </w:t>
            </w:r>
            <w:r w:rsidR="00AE2FCC">
              <w:t>afin de</w:t>
            </w:r>
            <w:r>
              <w:t xml:space="preserve"> maximiser son efficacité.</w:t>
            </w:r>
            <w:r w:rsidR="005E16FE">
              <w:t xml:space="preserve"> </w:t>
            </w:r>
            <w:r w:rsidR="00380614">
              <w:t xml:space="preserve">Il doit se fonder sur des partenariats pertinents, à la fois avec les institutions publique, et le monde </w:t>
            </w:r>
            <w:r w:rsidR="00973D4D">
              <w:t>communautaire.</w:t>
            </w:r>
          </w:p>
          <w:p w14:paraId="5A942312" w14:textId="77777777" w:rsidR="00193C7E" w:rsidRDefault="00193C7E" w:rsidP="00756915">
            <w:pPr>
              <w:jc w:val="both"/>
            </w:pPr>
          </w:p>
          <w:p w14:paraId="00124448" w14:textId="77777777" w:rsidR="00193C7E" w:rsidRDefault="00193C7E" w:rsidP="00756915">
            <w:pPr>
              <w:jc w:val="both"/>
            </w:pPr>
          </w:p>
          <w:p w14:paraId="57D2305B" w14:textId="77777777" w:rsidR="00193C7E" w:rsidRDefault="00193C7E" w:rsidP="00756915">
            <w:pPr>
              <w:jc w:val="both"/>
            </w:pPr>
          </w:p>
          <w:p w14:paraId="359607B9" w14:textId="77777777" w:rsidR="00193C7E" w:rsidRDefault="00193C7E" w:rsidP="00756915">
            <w:pPr>
              <w:jc w:val="both"/>
            </w:pPr>
          </w:p>
          <w:p w14:paraId="0E8E98C9" w14:textId="77777777" w:rsidR="00193C7E" w:rsidRDefault="00193C7E" w:rsidP="00756915">
            <w:pPr>
              <w:jc w:val="both"/>
            </w:pPr>
          </w:p>
          <w:p w14:paraId="19D7F51F" w14:textId="77777777" w:rsidR="00193C7E" w:rsidRDefault="00193C7E" w:rsidP="00756915">
            <w:pPr>
              <w:jc w:val="both"/>
            </w:pPr>
          </w:p>
        </w:tc>
      </w:tr>
    </w:tbl>
    <w:p w14:paraId="0F87FCC9" w14:textId="77777777" w:rsidR="00193C7E" w:rsidRDefault="00193C7E" w:rsidP="00756915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3C7E" w14:paraId="455FC157" w14:textId="77777777" w:rsidTr="00193C7E">
        <w:tc>
          <w:tcPr>
            <w:tcW w:w="9062" w:type="dxa"/>
          </w:tcPr>
          <w:p w14:paraId="55585CBD" w14:textId="0695272C" w:rsidR="00193C7E" w:rsidRDefault="00AE2FCC" w:rsidP="005657E5">
            <w:pPr>
              <w:pStyle w:val="Paragraphedeliste"/>
              <w:numPr>
                <w:ilvl w:val="0"/>
                <w:numId w:val="10"/>
              </w:numPr>
              <w:ind w:left="596"/>
              <w:contextualSpacing w:val="0"/>
              <w:jc w:val="both"/>
            </w:pPr>
            <w:r w:rsidRPr="00380614">
              <w:rPr>
                <w:b/>
              </w:rPr>
              <w:t>Qualité de l’équipe de recherche</w:t>
            </w:r>
            <w:r w:rsidR="005E16FE" w:rsidRPr="00380614">
              <w:rPr>
                <w:b/>
              </w:rPr>
              <w:t xml:space="preserve"> ; </w:t>
            </w:r>
            <w:r w:rsidR="005E16FE">
              <w:t xml:space="preserve">le projet doit s’appuyer sur une équipe </w:t>
            </w:r>
            <w:r w:rsidR="00380614">
              <w:t xml:space="preserve">multidisciplinaire, </w:t>
            </w:r>
            <w:r w:rsidR="005E16FE">
              <w:t>ayant démontré des capacités à mener des projets d’</w:t>
            </w:r>
            <w:r w:rsidR="001E4042">
              <w:t xml:space="preserve">envergure, </w:t>
            </w:r>
          </w:p>
          <w:p w14:paraId="39EA91C2" w14:textId="77777777" w:rsidR="00193C7E" w:rsidRDefault="00193C7E" w:rsidP="00756915">
            <w:pPr>
              <w:jc w:val="both"/>
            </w:pPr>
          </w:p>
          <w:p w14:paraId="76E683CF" w14:textId="77777777" w:rsidR="00193C7E" w:rsidRDefault="00193C7E" w:rsidP="00756915">
            <w:pPr>
              <w:jc w:val="both"/>
            </w:pPr>
          </w:p>
          <w:p w14:paraId="045B8F38" w14:textId="77777777" w:rsidR="00193C7E" w:rsidRDefault="00193C7E" w:rsidP="00756915">
            <w:pPr>
              <w:jc w:val="both"/>
            </w:pPr>
          </w:p>
          <w:p w14:paraId="47AD77DC" w14:textId="77777777" w:rsidR="00193C7E" w:rsidRDefault="00193C7E" w:rsidP="00756915">
            <w:pPr>
              <w:jc w:val="both"/>
            </w:pPr>
          </w:p>
          <w:p w14:paraId="076E638E" w14:textId="77777777" w:rsidR="00973D4D" w:rsidRDefault="00973D4D" w:rsidP="00756915">
            <w:pPr>
              <w:jc w:val="both"/>
            </w:pPr>
          </w:p>
          <w:p w14:paraId="365A684A" w14:textId="77777777" w:rsidR="00193C7E" w:rsidRDefault="00193C7E" w:rsidP="00756915">
            <w:pPr>
              <w:jc w:val="both"/>
            </w:pPr>
          </w:p>
        </w:tc>
      </w:tr>
    </w:tbl>
    <w:p w14:paraId="59A7ECAD" w14:textId="77777777" w:rsidR="00193C7E" w:rsidRDefault="00193C7E" w:rsidP="00756915">
      <w:pPr>
        <w:spacing w:after="0" w:line="240" w:lineRule="auto"/>
        <w:jc w:val="both"/>
      </w:pPr>
    </w:p>
    <w:p w14:paraId="7F1D616A" w14:textId="77777777" w:rsidR="00FA019A" w:rsidRDefault="00FA019A" w:rsidP="00756915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3C7E" w14:paraId="79789554" w14:textId="77777777" w:rsidTr="00193C7E">
        <w:tc>
          <w:tcPr>
            <w:tcW w:w="9062" w:type="dxa"/>
          </w:tcPr>
          <w:p w14:paraId="4F8B696B" w14:textId="4B82C71F" w:rsidR="00193C7E" w:rsidRPr="001E4042" w:rsidRDefault="00193C7E" w:rsidP="00756915">
            <w:pPr>
              <w:pStyle w:val="Paragraphedeliste"/>
              <w:numPr>
                <w:ilvl w:val="0"/>
                <w:numId w:val="10"/>
              </w:numPr>
              <w:ind w:left="596"/>
              <w:contextualSpacing w:val="0"/>
              <w:jc w:val="both"/>
              <w:rPr>
                <w:b/>
              </w:rPr>
            </w:pPr>
            <w:r w:rsidRPr="001E4042">
              <w:rPr>
                <w:b/>
              </w:rPr>
              <w:t>Impact sur les politiques publiques</w:t>
            </w:r>
            <w:r w:rsidR="001E4042">
              <w:rPr>
                <w:b/>
              </w:rPr>
              <w:t xml:space="preserve"> de santé</w:t>
            </w:r>
          </w:p>
          <w:p w14:paraId="5276B413" w14:textId="77777777" w:rsidR="00193C7E" w:rsidRPr="001E4042" w:rsidRDefault="00193C7E" w:rsidP="00756915">
            <w:pPr>
              <w:jc w:val="both"/>
              <w:rPr>
                <w:b/>
              </w:rPr>
            </w:pPr>
          </w:p>
          <w:p w14:paraId="4A85F713" w14:textId="77777777" w:rsidR="00193C7E" w:rsidRDefault="00193C7E" w:rsidP="00756915">
            <w:pPr>
              <w:jc w:val="both"/>
            </w:pPr>
          </w:p>
          <w:p w14:paraId="106477EF" w14:textId="77777777" w:rsidR="00193C7E" w:rsidRDefault="00193C7E" w:rsidP="00756915">
            <w:pPr>
              <w:jc w:val="both"/>
            </w:pPr>
          </w:p>
          <w:p w14:paraId="7959D21B" w14:textId="77777777" w:rsidR="00193C7E" w:rsidRDefault="00193C7E" w:rsidP="00756915">
            <w:pPr>
              <w:jc w:val="both"/>
            </w:pPr>
          </w:p>
          <w:p w14:paraId="3A046BF7" w14:textId="77777777" w:rsidR="00193C7E" w:rsidRDefault="00193C7E" w:rsidP="00756915">
            <w:pPr>
              <w:jc w:val="both"/>
            </w:pPr>
          </w:p>
          <w:p w14:paraId="0A1C4465" w14:textId="77777777" w:rsidR="00193C7E" w:rsidRDefault="00193C7E" w:rsidP="00756915">
            <w:pPr>
              <w:ind w:left="596"/>
              <w:jc w:val="both"/>
            </w:pPr>
          </w:p>
        </w:tc>
      </w:tr>
    </w:tbl>
    <w:p w14:paraId="0B83F84A" w14:textId="77777777" w:rsidR="00FA019A" w:rsidRDefault="00FA019A" w:rsidP="00756915">
      <w:pPr>
        <w:spacing w:after="0" w:line="240" w:lineRule="auto"/>
        <w:jc w:val="both"/>
      </w:pPr>
    </w:p>
    <w:p w14:paraId="745D8B36" w14:textId="77777777" w:rsidR="00FA019A" w:rsidRPr="00E6052B" w:rsidRDefault="00FA019A" w:rsidP="00756915">
      <w:pPr>
        <w:spacing w:after="0" w:line="240" w:lineRule="auto"/>
        <w:jc w:val="both"/>
      </w:pPr>
    </w:p>
    <w:sectPr w:rsidR="00FA019A" w:rsidRPr="00E6052B" w:rsidSect="00A41991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0038F" w14:textId="77777777" w:rsidR="009F79D5" w:rsidRDefault="009F79D5" w:rsidP="001D70C1">
      <w:pPr>
        <w:spacing w:after="0" w:line="240" w:lineRule="auto"/>
      </w:pPr>
      <w:r>
        <w:separator/>
      </w:r>
    </w:p>
  </w:endnote>
  <w:endnote w:type="continuationSeparator" w:id="0">
    <w:p w14:paraId="1BAA6671" w14:textId="77777777" w:rsidR="009F79D5" w:rsidRDefault="009F79D5" w:rsidP="001D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867252"/>
      <w:docPartObj>
        <w:docPartGallery w:val="Page Numbers (Bottom of Page)"/>
        <w:docPartUnique/>
      </w:docPartObj>
    </w:sdtPr>
    <w:sdtEndPr/>
    <w:sdtContent>
      <w:p w14:paraId="40D65533" w14:textId="09F485B9" w:rsidR="000E1951" w:rsidRDefault="000E195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C60">
          <w:rPr>
            <w:noProof/>
          </w:rPr>
          <w:t>2</w:t>
        </w:r>
        <w:r>
          <w:fldChar w:fldCharType="end"/>
        </w:r>
      </w:p>
    </w:sdtContent>
  </w:sdt>
  <w:p w14:paraId="3D94E204" w14:textId="77777777" w:rsidR="000E1951" w:rsidRDefault="000E195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6DA34" w14:textId="77777777" w:rsidR="009F79D5" w:rsidRDefault="009F79D5" w:rsidP="001D70C1">
      <w:pPr>
        <w:spacing w:after="0" w:line="240" w:lineRule="auto"/>
      </w:pPr>
      <w:r>
        <w:separator/>
      </w:r>
    </w:p>
  </w:footnote>
  <w:footnote w:type="continuationSeparator" w:id="0">
    <w:p w14:paraId="1B703F82" w14:textId="77777777" w:rsidR="009F79D5" w:rsidRDefault="009F79D5" w:rsidP="001D7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39085" w14:textId="6A86C0B6" w:rsidR="001D70C1" w:rsidRDefault="001D70C1" w:rsidP="000E1951">
    <w:pPr>
      <w:pStyle w:val="En-tte"/>
    </w:pPr>
    <w:r>
      <w:rPr>
        <w:noProof/>
        <w:lang w:eastAsia="fr-FR"/>
      </w:rPr>
      <w:drawing>
        <wp:inline distT="0" distB="0" distL="0" distR="0" wp14:anchorId="7D92CF3C" wp14:editId="04252072">
          <wp:extent cx="1742017" cy="499828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017" cy="49982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09023F">
      <w:t xml:space="preserve">  </w:t>
    </w:r>
    <w:r w:rsidR="0009023F">
      <w:tab/>
    </w:r>
    <w:r w:rsidR="0009023F">
      <w:tab/>
    </w:r>
    <w:r w:rsidR="00BA6C60">
      <w:t>AP-5PC-2020</w:t>
    </w:r>
    <w:r w:rsidR="0009023F">
      <w:t>-03-RO</w:t>
    </w:r>
    <w:r w:rsidR="000E195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22839"/>
    <w:multiLevelType w:val="hybridMultilevel"/>
    <w:tmpl w:val="84926294"/>
    <w:lvl w:ilvl="0" w:tplc="040C000F">
      <w:start w:val="1"/>
      <w:numFmt w:val="decimal"/>
      <w:lvlText w:val="%1."/>
      <w:lvlJc w:val="left"/>
      <w:pPr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5EC37F5"/>
    <w:multiLevelType w:val="multilevel"/>
    <w:tmpl w:val="FA5C56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E14957"/>
    <w:multiLevelType w:val="hybridMultilevel"/>
    <w:tmpl w:val="9D9AA8BA"/>
    <w:lvl w:ilvl="0" w:tplc="7082CF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64672"/>
    <w:multiLevelType w:val="multilevel"/>
    <w:tmpl w:val="90F2FF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433372"/>
    <w:multiLevelType w:val="hybridMultilevel"/>
    <w:tmpl w:val="AE127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375A6"/>
    <w:multiLevelType w:val="hybridMultilevel"/>
    <w:tmpl w:val="42AAE64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64E0F"/>
    <w:multiLevelType w:val="multilevel"/>
    <w:tmpl w:val="702CC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3851ACF"/>
    <w:multiLevelType w:val="hybridMultilevel"/>
    <w:tmpl w:val="BF2C7DD6"/>
    <w:lvl w:ilvl="0" w:tplc="040C000F">
      <w:start w:val="1"/>
      <w:numFmt w:val="decimal"/>
      <w:lvlText w:val="%1."/>
      <w:lvlJc w:val="left"/>
      <w:pPr>
        <w:ind w:left="765" w:hanging="360"/>
      </w:pPr>
    </w:lvl>
    <w:lvl w:ilvl="1" w:tplc="040C0019">
      <w:start w:val="1"/>
      <w:numFmt w:val="lowerLetter"/>
      <w:lvlText w:val="%2."/>
      <w:lvlJc w:val="left"/>
      <w:pPr>
        <w:ind w:left="1485" w:hanging="360"/>
      </w:pPr>
    </w:lvl>
    <w:lvl w:ilvl="2" w:tplc="040C001B">
      <w:start w:val="1"/>
      <w:numFmt w:val="lowerRoman"/>
      <w:lvlText w:val="%3."/>
      <w:lvlJc w:val="right"/>
      <w:pPr>
        <w:ind w:left="2205" w:hanging="180"/>
      </w:pPr>
    </w:lvl>
    <w:lvl w:ilvl="3" w:tplc="040C000F">
      <w:start w:val="1"/>
      <w:numFmt w:val="decimal"/>
      <w:lvlText w:val="%4."/>
      <w:lvlJc w:val="left"/>
      <w:pPr>
        <w:ind w:left="2925" w:hanging="360"/>
      </w:pPr>
    </w:lvl>
    <w:lvl w:ilvl="4" w:tplc="040C0019">
      <w:start w:val="1"/>
      <w:numFmt w:val="lowerLetter"/>
      <w:lvlText w:val="%5."/>
      <w:lvlJc w:val="left"/>
      <w:pPr>
        <w:ind w:left="3645" w:hanging="360"/>
      </w:pPr>
    </w:lvl>
    <w:lvl w:ilvl="5" w:tplc="040C001B">
      <w:start w:val="1"/>
      <w:numFmt w:val="lowerRoman"/>
      <w:lvlText w:val="%6."/>
      <w:lvlJc w:val="right"/>
      <w:pPr>
        <w:ind w:left="4365" w:hanging="180"/>
      </w:pPr>
    </w:lvl>
    <w:lvl w:ilvl="6" w:tplc="040C000F">
      <w:start w:val="1"/>
      <w:numFmt w:val="decimal"/>
      <w:lvlText w:val="%7."/>
      <w:lvlJc w:val="left"/>
      <w:pPr>
        <w:ind w:left="5085" w:hanging="360"/>
      </w:pPr>
    </w:lvl>
    <w:lvl w:ilvl="7" w:tplc="040C0019">
      <w:start w:val="1"/>
      <w:numFmt w:val="lowerLetter"/>
      <w:lvlText w:val="%8."/>
      <w:lvlJc w:val="left"/>
      <w:pPr>
        <w:ind w:left="5805" w:hanging="360"/>
      </w:pPr>
    </w:lvl>
    <w:lvl w:ilvl="8" w:tplc="040C001B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456C0501"/>
    <w:multiLevelType w:val="hybridMultilevel"/>
    <w:tmpl w:val="7160F3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86C77"/>
    <w:multiLevelType w:val="hybridMultilevel"/>
    <w:tmpl w:val="A6DCEE6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E974C8F"/>
    <w:multiLevelType w:val="hybridMultilevel"/>
    <w:tmpl w:val="A0D8F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77EC4"/>
    <w:multiLevelType w:val="hybridMultilevel"/>
    <w:tmpl w:val="D07821BE"/>
    <w:lvl w:ilvl="0" w:tplc="040C0017">
      <w:start w:val="1"/>
      <w:numFmt w:val="lowerLetter"/>
      <w:lvlText w:val="%1)"/>
      <w:lvlJc w:val="left"/>
      <w:pPr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19D4BCE"/>
    <w:multiLevelType w:val="hybridMultilevel"/>
    <w:tmpl w:val="BF2C7DD6"/>
    <w:lvl w:ilvl="0" w:tplc="040C000F">
      <w:start w:val="1"/>
      <w:numFmt w:val="decimal"/>
      <w:lvlText w:val="%1."/>
      <w:lvlJc w:val="left"/>
      <w:pPr>
        <w:ind w:left="765" w:hanging="360"/>
      </w:pPr>
    </w:lvl>
    <w:lvl w:ilvl="1" w:tplc="040C0019">
      <w:start w:val="1"/>
      <w:numFmt w:val="lowerLetter"/>
      <w:lvlText w:val="%2."/>
      <w:lvlJc w:val="left"/>
      <w:pPr>
        <w:ind w:left="1485" w:hanging="360"/>
      </w:pPr>
    </w:lvl>
    <w:lvl w:ilvl="2" w:tplc="040C001B">
      <w:start w:val="1"/>
      <w:numFmt w:val="lowerRoman"/>
      <w:lvlText w:val="%3."/>
      <w:lvlJc w:val="right"/>
      <w:pPr>
        <w:ind w:left="2205" w:hanging="180"/>
      </w:pPr>
    </w:lvl>
    <w:lvl w:ilvl="3" w:tplc="040C000F">
      <w:start w:val="1"/>
      <w:numFmt w:val="decimal"/>
      <w:lvlText w:val="%4."/>
      <w:lvlJc w:val="left"/>
      <w:pPr>
        <w:ind w:left="2925" w:hanging="360"/>
      </w:pPr>
    </w:lvl>
    <w:lvl w:ilvl="4" w:tplc="040C0019">
      <w:start w:val="1"/>
      <w:numFmt w:val="lowerLetter"/>
      <w:lvlText w:val="%5."/>
      <w:lvlJc w:val="left"/>
      <w:pPr>
        <w:ind w:left="3645" w:hanging="360"/>
      </w:pPr>
    </w:lvl>
    <w:lvl w:ilvl="5" w:tplc="040C001B">
      <w:start w:val="1"/>
      <w:numFmt w:val="lowerRoman"/>
      <w:lvlText w:val="%6."/>
      <w:lvlJc w:val="right"/>
      <w:pPr>
        <w:ind w:left="4365" w:hanging="180"/>
      </w:pPr>
    </w:lvl>
    <w:lvl w:ilvl="6" w:tplc="040C000F">
      <w:start w:val="1"/>
      <w:numFmt w:val="decimal"/>
      <w:lvlText w:val="%7."/>
      <w:lvlJc w:val="left"/>
      <w:pPr>
        <w:ind w:left="5085" w:hanging="360"/>
      </w:pPr>
    </w:lvl>
    <w:lvl w:ilvl="7" w:tplc="040C0019">
      <w:start w:val="1"/>
      <w:numFmt w:val="lowerLetter"/>
      <w:lvlText w:val="%8."/>
      <w:lvlJc w:val="left"/>
      <w:pPr>
        <w:ind w:left="5805" w:hanging="360"/>
      </w:pPr>
    </w:lvl>
    <w:lvl w:ilvl="8" w:tplc="040C001B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535B081D"/>
    <w:multiLevelType w:val="hybridMultilevel"/>
    <w:tmpl w:val="6BBA4C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1244C7"/>
    <w:multiLevelType w:val="multilevel"/>
    <w:tmpl w:val="9318A1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FC7983"/>
    <w:multiLevelType w:val="hybridMultilevel"/>
    <w:tmpl w:val="0F62A026"/>
    <w:lvl w:ilvl="0" w:tplc="AE9874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A38B5"/>
    <w:multiLevelType w:val="hybridMultilevel"/>
    <w:tmpl w:val="714E5F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0"/>
  </w:num>
  <w:num w:numId="5">
    <w:abstractNumId w:val="11"/>
  </w:num>
  <w:num w:numId="6">
    <w:abstractNumId w:val="15"/>
  </w:num>
  <w:num w:numId="7">
    <w:abstractNumId w:val="4"/>
  </w:num>
  <w:num w:numId="8">
    <w:abstractNumId w:val="3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5"/>
  </w:num>
  <w:num w:numId="14">
    <w:abstractNumId w:val="7"/>
  </w:num>
  <w:num w:numId="15">
    <w:abstractNumId w:val="16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6E8"/>
    <w:rsid w:val="00003E63"/>
    <w:rsid w:val="00016A73"/>
    <w:rsid w:val="0002103B"/>
    <w:rsid w:val="0003290A"/>
    <w:rsid w:val="000463E1"/>
    <w:rsid w:val="00060895"/>
    <w:rsid w:val="0009023F"/>
    <w:rsid w:val="00094BCF"/>
    <w:rsid w:val="000A6990"/>
    <w:rsid w:val="000B0CC7"/>
    <w:rsid w:val="000B3D03"/>
    <w:rsid w:val="000D5EF9"/>
    <w:rsid w:val="000E08CF"/>
    <w:rsid w:val="000E1951"/>
    <w:rsid w:val="000F7CDC"/>
    <w:rsid w:val="000F7FF9"/>
    <w:rsid w:val="00101776"/>
    <w:rsid w:val="001058DC"/>
    <w:rsid w:val="00110AD8"/>
    <w:rsid w:val="00111F8E"/>
    <w:rsid w:val="00117CAA"/>
    <w:rsid w:val="00134525"/>
    <w:rsid w:val="001357ED"/>
    <w:rsid w:val="00135A6E"/>
    <w:rsid w:val="00141CCF"/>
    <w:rsid w:val="001431D0"/>
    <w:rsid w:val="00143AF9"/>
    <w:rsid w:val="00156EEC"/>
    <w:rsid w:val="00157BA7"/>
    <w:rsid w:val="001875C8"/>
    <w:rsid w:val="00193C7E"/>
    <w:rsid w:val="001950C6"/>
    <w:rsid w:val="001B3EF2"/>
    <w:rsid w:val="001D0EC0"/>
    <w:rsid w:val="001D3BC6"/>
    <w:rsid w:val="001D70C1"/>
    <w:rsid w:val="001E4042"/>
    <w:rsid w:val="001E7D2B"/>
    <w:rsid w:val="00202A7D"/>
    <w:rsid w:val="00207156"/>
    <w:rsid w:val="002105AE"/>
    <w:rsid w:val="00247CA1"/>
    <w:rsid w:val="00247D43"/>
    <w:rsid w:val="00282499"/>
    <w:rsid w:val="00292283"/>
    <w:rsid w:val="0029264B"/>
    <w:rsid w:val="00295808"/>
    <w:rsid w:val="00295ACC"/>
    <w:rsid w:val="002C07F4"/>
    <w:rsid w:val="002C5140"/>
    <w:rsid w:val="002E2E08"/>
    <w:rsid w:val="00312469"/>
    <w:rsid w:val="003469A2"/>
    <w:rsid w:val="0036316B"/>
    <w:rsid w:val="00371BC9"/>
    <w:rsid w:val="00380614"/>
    <w:rsid w:val="00382480"/>
    <w:rsid w:val="003B69EA"/>
    <w:rsid w:val="003C72A3"/>
    <w:rsid w:val="003E309B"/>
    <w:rsid w:val="003E72DF"/>
    <w:rsid w:val="004023D4"/>
    <w:rsid w:val="00402FB8"/>
    <w:rsid w:val="00416156"/>
    <w:rsid w:val="00424D9D"/>
    <w:rsid w:val="004504DC"/>
    <w:rsid w:val="00455905"/>
    <w:rsid w:val="00457B55"/>
    <w:rsid w:val="0046588F"/>
    <w:rsid w:val="004A7726"/>
    <w:rsid w:val="004B3E50"/>
    <w:rsid w:val="004B7136"/>
    <w:rsid w:val="004C0C48"/>
    <w:rsid w:val="004C11D2"/>
    <w:rsid w:val="004C4D2F"/>
    <w:rsid w:val="004E3C94"/>
    <w:rsid w:val="00504663"/>
    <w:rsid w:val="00510095"/>
    <w:rsid w:val="00511555"/>
    <w:rsid w:val="00543741"/>
    <w:rsid w:val="00547D1A"/>
    <w:rsid w:val="00556408"/>
    <w:rsid w:val="00557EBA"/>
    <w:rsid w:val="005608F6"/>
    <w:rsid w:val="00584170"/>
    <w:rsid w:val="005B4E86"/>
    <w:rsid w:val="005D0CDC"/>
    <w:rsid w:val="005E16FE"/>
    <w:rsid w:val="00642ECD"/>
    <w:rsid w:val="00643184"/>
    <w:rsid w:val="00645C02"/>
    <w:rsid w:val="00654F3B"/>
    <w:rsid w:val="00657D41"/>
    <w:rsid w:val="00670012"/>
    <w:rsid w:val="0067660C"/>
    <w:rsid w:val="00687F8B"/>
    <w:rsid w:val="00690661"/>
    <w:rsid w:val="006A5AA0"/>
    <w:rsid w:val="006A648B"/>
    <w:rsid w:val="006B5C48"/>
    <w:rsid w:val="006F4563"/>
    <w:rsid w:val="006F4DC7"/>
    <w:rsid w:val="00705206"/>
    <w:rsid w:val="00717923"/>
    <w:rsid w:val="0072797A"/>
    <w:rsid w:val="007433A2"/>
    <w:rsid w:val="00746A2E"/>
    <w:rsid w:val="00756915"/>
    <w:rsid w:val="00761FDC"/>
    <w:rsid w:val="00764443"/>
    <w:rsid w:val="007670F8"/>
    <w:rsid w:val="00770B99"/>
    <w:rsid w:val="00770C6E"/>
    <w:rsid w:val="00771BC1"/>
    <w:rsid w:val="00785B9E"/>
    <w:rsid w:val="007A5B23"/>
    <w:rsid w:val="007A754C"/>
    <w:rsid w:val="007B190B"/>
    <w:rsid w:val="008074DE"/>
    <w:rsid w:val="00823295"/>
    <w:rsid w:val="00841C8B"/>
    <w:rsid w:val="008457C0"/>
    <w:rsid w:val="00866FEF"/>
    <w:rsid w:val="008C58AD"/>
    <w:rsid w:val="008F6DC2"/>
    <w:rsid w:val="00912078"/>
    <w:rsid w:val="00927C02"/>
    <w:rsid w:val="0093246D"/>
    <w:rsid w:val="00944090"/>
    <w:rsid w:val="00950CE7"/>
    <w:rsid w:val="0096233E"/>
    <w:rsid w:val="00973D4D"/>
    <w:rsid w:val="009B5C02"/>
    <w:rsid w:val="009C6A54"/>
    <w:rsid w:val="009D3C46"/>
    <w:rsid w:val="009E5C5D"/>
    <w:rsid w:val="009F500B"/>
    <w:rsid w:val="009F572A"/>
    <w:rsid w:val="009F79D5"/>
    <w:rsid w:val="00A149A8"/>
    <w:rsid w:val="00A160FB"/>
    <w:rsid w:val="00A403D0"/>
    <w:rsid w:val="00A41991"/>
    <w:rsid w:val="00A41B8F"/>
    <w:rsid w:val="00AA2704"/>
    <w:rsid w:val="00AA2C48"/>
    <w:rsid w:val="00AE2FCC"/>
    <w:rsid w:val="00AF5F72"/>
    <w:rsid w:val="00B04B22"/>
    <w:rsid w:val="00B04B4B"/>
    <w:rsid w:val="00B30954"/>
    <w:rsid w:val="00B30DC8"/>
    <w:rsid w:val="00B57589"/>
    <w:rsid w:val="00B61E9C"/>
    <w:rsid w:val="00B65E47"/>
    <w:rsid w:val="00B942BA"/>
    <w:rsid w:val="00B95E59"/>
    <w:rsid w:val="00B962A8"/>
    <w:rsid w:val="00BA0D9C"/>
    <w:rsid w:val="00BA6C60"/>
    <w:rsid w:val="00BB14A7"/>
    <w:rsid w:val="00BC187F"/>
    <w:rsid w:val="00C12EE3"/>
    <w:rsid w:val="00C13F51"/>
    <w:rsid w:val="00C26978"/>
    <w:rsid w:val="00C36FAD"/>
    <w:rsid w:val="00C62987"/>
    <w:rsid w:val="00C63870"/>
    <w:rsid w:val="00C86994"/>
    <w:rsid w:val="00C87618"/>
    <w:rsid w:val="00CA04B5"/>
    <w:rsid w:val="00CB3A8B"/>
    <w:rsid w:val="00CB4C01"/>
    <w:rsid w:val="00CB76E8"/>
    <w:rsid w:val="00CC5DDD"/>
    <w:rsid w:val="00CD1B2E"/>
    <w:rsid w:val="00D0739A"/>
    <w:rsid w:val="00D14F70"/>
    <w:rsid w:val="00D45585"/>
    <w:rsid w:val="00D71B6D"/>
    <w:rsid w:val="00DA1C1C"/>
    <w:rsid w:val="00DA525F"/>
    <w:rsid w:val="00DB0BDD"/>
    <w:rsid w:val="00DB60D7"/>
    <w:rsid w:val="00DD7BED"/>
    <w:rsid w:val="00E04007"/>
    <w:rsid w:val="00E052DF"/>
    <w:rsid w:val="00E05A15"/>
    <w:rsid w:val="00E20FE4"/>
    <w:rsid w:val="00E25DCE"/>
    <w:rsid w:val="00E30AAE"/>
    <w:rsid w:val="00E403DC"/>
    <w:rsid w:val="00E42A87"/>
    <w:rsid w:val="00E6052B"/>
    <w:rsid w:val="00E64EBA"/>
    <w:rsid w:val="00EF0663"/>
    <w:rsid w:val="00EF2F39"/>
    <w:rsid w:val="00EF4C63"/>
    <w:rsid w:val="00EF501C"/>
    <w:rsid w:val="00EF729D"/>
    <w:rsid w:val="00F14587"/>
    <w:rsid w:val="00F25990"/>
    <w:rsid w:val="00F754D9"/>
    <w:rsid w:val="00F86BBA"/>
    <w:rsid w:val="00F96483"/>
    <w:rsid w:val="00FA019A"/>
    <w:rsid w:val="00FA62F7"/>
    <w:rsid w:val="00FB22A1"/>
    <w:rsid w:val="00FD0439"/>
    <w:rsid w:val="00FD0927"/>
    <w:rsid w:val="00FE4682"/>
    <w:rsid w:val="00FE684E"/>
    <w:rsid w:val="00FF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6FCDCB"/>
  <w15:docId w15:val="{0E0C5963-AB52-4B5A-8721-1A1B3364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0A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017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017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0177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17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177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1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776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962A8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9D3C46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D7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70C1"/>
  </w:style>
  <w:style w:type="paragraph" w:styleId="Pieddepage">
    <w:name w:val="footer"/>
    <w:basedOn w:val="Normal"/>
    <w:link w:val="PieddepageCar"/>
    <w:uiPriority w:val="99"/>
    <w:unhideWhenUsed/>
    <w:rsid w:val="001D7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70C1"/>
  </w:style>
  <w:style w:type="table" w:styleId="Grilledutableau">
    <w:name w:val="Table Grid"/>
    <w:basedOn w:val="TableauNormal"/>
    <w:uiPriority w:val="39"/>
    <w:rsid w:val="00193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69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5821B-12E0-4BCF-8400-D7CBBD84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Anne-Gaelle Chevalier</dc:creator>
  <cp:lastModifiedBy>Veronica NOSEDA</cp:lastModifiedBy>
  <cp:revision>6</cp:revision>
  <cp:lastPrinted>2019-07-26T12:36:00Z</cp:lastPrinted>
  <dcterms:created xsi:type="dcterms:W3CDTF">2019-07-26T14:00:00Z</dcterms:created>
  <dcterms:modified xsi:type="dcterms:W3CDTF">2019-11-15T13:19:00Z</dcterms:modified>
</cp:coreProperties>
</file>